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2610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4AE0005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134E79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inscrição no Cadastro Nacional de Pessoas Jurídicas ou no Cadastro de Pessoas Físicas, conforme o caso;</w:t>
      </w:r>
    </w:p>
    <w:p w14:paraId="5D6C7717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prova de regularidade com o Fundo de Garantia do Tempo de Serviço (FGTS);</w:t>
      </w:r>
    </w:p>
    <w:p w14:paraId="12D9348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lastRenderedPageBreak/>
        <w:t>prova de inexistência de débitos inadimplidos perante a Justiça do Trabalho, mediante a apresentação de certidão negativa ou positiva com efeito de negativa, nos termos do Título VII-A da Consolidação das Leis do Trabalho, aprovada pelo Decreto-Lei nº 5.452, de 1º de maio de 1943;</w:t>
      </w:r>
    </w:p>
    <w:p w14:paraId="31BFE1C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prova de </w:t>
      </w:r>
      <w:r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regularidade com a Fazenda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62220599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caso o fornecedor seja considerado isento dos tributos 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4E3DA4B5" w14:textId="77777777" w:rsidR="00134E79" w:rsidRPr="00134E79" w:rsidRDefault="00134E79" w:rsidP="00134E79">
      <w:p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certidão negativa de falência expedida pelo distribuidor da sede do fornecedor;</w:t>
      </w:r>
    </w:p>
    <w:p w14:paraId="4A5CF6F7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 xml:space="preserve">Caso o fornecedor seja </w:t>
      </w:r>
      <w:proofErr w:type="gramStart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cooperativa</w:t>
      </w:r>
      <w:proofErr w:type="gramEnd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lastRenderedPageBreak/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423D397E" w:rsidR="00134E79" w:rsidRP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</w:t>
      </w:r>
      <w:r w:rsidR="003F43B7" w:rsidRPr="003F43B7">
        <w:rPr>
          <w:rFonts w:asciiTheme="minorHAnsi" w:eastAsiaTheme="minorHAnsi" w:hAnsiTheme="minorHAnsi" w:cstheme="minorHAnsi"/>
          <w:i/>
          <w:iCs/>
          <w:color w:val="auto"/>
        </w:rPr>
        <w:t>5%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(</w:t>
      </w:r>
      <w:r w:rsidR="003F43B7" w:rsidRPr="003F43B7">
        <w:rPr>
          <w:rFonts w:asciiTheme="minorHAnsi" w:eastAsiaTheme="minorHAnsi" w:hAnsiTheme="minorHAnsi" w:cstheme="minorHAnsi"/>
          <w:i/>
          <w:iCs/>
          <w:color w:val="auto"/>
        </w:rPr>
        <w:t>cinco por cento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0F6425DA" w:rsid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i/>
          <w:iCs/>
          <w:color w:val="auto"/>
        </w:rPr>
      </w:pPr>
      <w:r w:rsidRPr="00134E79">
        <w:rPr>
          <w:rFonts w:asciiTheme="minorHAnsi" w:eastAsiaTheme="minorHAnsi" w:hAnsiTheme="minorHAnsi" w:cstheme="minorHAnsi"/>
          <w:i/>
          <w:iCs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100CCE53" w14:textId="2784A2F7" w:rsidR="00B91198" w:rsidRPr="00041F3F" w:rsidRDefault="00041F3F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</w:t>
      </w:r>
      <w:proofErr w:type="spellStart"/>
      <w:r w:rsidRPr="00041F3F">
        <w:rPr>
          <w:rFonts w:asciiTheme="minorHAnsi" w:eastAsiaTheme="minorHAnsi" w:hAnsiTheme="minorHAnsi" w:cstheme="minorHAnsi"/>
          <w:color w:val="auto"/>
        </w:rPr>
        <w:t>o</w:t>
      </w:r>
      <w:proofErr w:type="spellEnd"/>
      <w:r w:rsidRPr="00041F3F">
        <w:rPr>
          <w:rFonts w:asciiTheme="minorHAnsi" w:eastAsiaTheme="minorHAnsi" w:hAnsiTheme="minorHAnsi" w:cstheme="minorHAnsi"/>
          <w:color w:val="auto"/>
        </w:rPr>
        <w:t xml:space="preserve">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B91198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7777777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4.1.1 Os atestados de capacidade técnica podem ser apresentados em nome da matriz ou da filial da empresa licitante.</w:t>
      </w:r>
    </w:p>
    <w:p w14:paraId="71D9BB6C" w14:textId="02C09F9D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4.2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O </w:t>
      </w:r>
      <w:r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>Termo de Referência</w:t>
      </w:r>
      <w:r w:rsidR="00A34357"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, </w:t>
      </w:r>
      <w:r w:rsidR="00A34357" w:rsidRPr="002577FF">
        <w:rPr>
          <w:rFonts w:cstheme="minorHAnsi"/>
          <w:b/>
          <w:bCs/>
          <w:u w:val="single"/>
        </w:rPr>
        <w:t xml:space="preserve">em seu item </w:t>
      </w:r>
      <w:r w:rsidR="003F43B7">
        <w:rPr>
          <w:rFonts w:cstheme="minorHAnsi"/>
          <w:b/>
          <w:bCs/>
          <w:u w:val="single"/>
        </w:rPr>
        <w:t>15.1.5</w:t>
      </w:r>
      <w:r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 (Anexo I)</w:t>
      </w:r>
      <w:r w:rsidR="00A34357"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>,</w:t>
      </w:r>
      <w:r w:rsidRPr="002577FF">
        <w:rPr>
          <w:rFonts w:asciiTheme="minorHAnsi" w:eastAsiaTheme="minorHAnsi" w:hAnsiTheme="minorHAnsi" w:cstheme="minorHAnsi"/>
          <w:color w:val="auto"/>
        </w:rPr>
        <w:t xml:space="preserve"> deste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Aviso contém as exigências necessárias para demonstrar a capacidade do licitante de realizar o objeto da contratação, e que serão exigidos para fins de qualificação técnica.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182202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272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15FA9A76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191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25B6C807" w14:textId="77777777" w:rsidR="00D173AE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BD3BBA2" w:rsidR="00657797" w:rsidRDefault="00D173AE" w:rsidP="00657797">
                          <w:pPr>
                            <w:pStyle w:val="Cabealho"/>
                          </w:pPr>
                          <w:r w:rsidRPr="00D173AE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25B6C807" w14:textId="77777777" w:rsidR="00D173AE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BD3BBA2" w:rsidR="00657797" w:rsidRDefault="00D173AE" w:rsidP="00657797">
                    <w:pPr>
                      <w:pStyle w:val="Cabealho"/>
                    </w:pPr>
                    <w:r w:rsidRPr="00D173AE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4A1C338F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171332">
            <w:rPr>
              <w:rFonts w:cs="Calibri"/>
            </w:rPr>
            <w:t>19.850/2025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BE38AB7" w:rsidR="00657797" w:rsidRDefault="00657797" w:rsidP="00067E9F">
          <w:pPr>
            <w:pStyle w:val="Cabealho"/>
          </w:pPr>
          <w:r>
            <w:t>FLS</w:t>
          </w:r>
          <w:r w:rsidR="00C960F0">
            <w:t xml:space="preserve"> </w:t>
          </w:r>
          <w:r w:rsidR="00C960F0">
            <w:fldChar w:fldCharType="begin"/>
          </w:r>
          <w:r w:rsidR="00C960F0">
            <w:instrText>PAGE   \* MERGEFORMAT</w:instrText>
          </w:r>
          <w:r w:rsidR="00C960F0">
            <w:fldChar w:fldCharType="separate"/>
          </w:r>
          <w:r w:rsidR="00C960F0">
            <w:t>1</w:t>
          </w:r>
          <w:r w:rsidR="00C960F0">
            <w:fldChar w:fldCharType="end"/>
          </w:r>
          <w:r w:rsidR="00C960F0">
            <w:t xml:space="preserve">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5A7473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  <w:i w:val="0"/>
        <w:iCs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1F3F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4E79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1332"/>
    <w:rsid w:val="00172414"/>
    <w:rsid w:val="00182202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7FF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C3DAA"/>
    <w:rsid w:val="002D01BC"/>
    <w:rsid w:val="002D08F4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26B7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3F43B7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D53A5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AF649B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1198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960F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3AE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3</Pages>
  <Words>881</Words>
  <Characters>4762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Luiza de Magalhaes Coelho</cp:lastModifiedBy>
  <cp:revision>25</cp:revision>
  <cp:lastPrinted>2025-12-05T16:44:00Z</cp:lastPrinted>
  <dcterms:created xsi:type="dcterms:W3CDTF">2021-03-24T12:13:00Z</dcterms:created>
  <dcterms:modified xsi:type="dcterms:W3CDTF">2026-05-07T15:13:00Z</dcterms:modified>
  <dc:language>pt-BR</dc:language>
</cp:coreProperties>
</file>